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e5aa23d0a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dcf76e5674418"/>
      <w:footerReference xmlns:r="http://schemas.openxmlformats.org/officeDocument/2006/relationships" w:type="default" r:id="Reb55e6318e68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 INVEST AS   ·   Org.nr 892 053 642   ·   Staverbråtan 18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dcf76e5674418" /><Relationship Type="http://schemas.openxmlformats.org/officeDocument/2006/relationships/footer" Target="/word/footer1.xml" Id="Reb55e6318e684c16" /></Relationships>
</file>