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34ec868bbf4c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RAFOSS BARNEKLÆR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RAFOSS BARNEKLÆR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26385e7b534b4b"/>
      <w:footerReference xmlns:r="http://schemas.openxmlformats.org/officeDocument/2006/relationships" w:type="default" r:id="Rebdc65a7388743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RAFOSS BARNEKLÆR AS   ·   Org.nr 891 481 772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RAFOSS BARNEKLÆR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26385e7b534b4b" /><Relationship Type="http://schemas.openxmlformats.org/officeDocument/2006/relationships/footer" Target="/word/footer1.xml" Id="Rebdc65a7388743c2" /></Relationships>
</file>