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6d514da434b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88699d300f4473"/>
      <w:footerReference xmlns:r="http://schemas.openxmlformats.org/officeDocument/2006/relationships" w:type="default" r:id="R0a98a6d6ce7441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IGROUP AS   ·   Org.nr 891 453 922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88699d300f4473" /><Relationship Type="http://schemas.openxmlformats.org/officeDocument/2006/relationships/footer" Target="/word/footer1.xml" Id="R0a98a6d6ce7441dd" /></Relationships>
</file>