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a9205c14c40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TISTA SYNSSENTER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TISTA SYNSSENTER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855fb161bc4df2"/>
      <w:footerReference xmlns:r="http://schemas.openxmlformats.org/officeDocument/2006/relationships" w:type="default" r:id="Rab096635b800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TISTA SYNSSENTER AS   ·   Org.nr 891 138 482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TISTA SYNSSENTER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855fb161bc4df2" /><Relationship Type="http://schemas.openxmlformats.org/officeDocument/2006/relationships/footer" Target="/word/footer1.xml" Id="Rab096635b800485c" /></Relationships>
</file>