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e892543ea4d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FEMAR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FEMAR AS</w:t>
      </w:r>
    </w:p>
    <w:sectPr>
      <w:headerReference xmlns:r="http://schemas.openxmlformats.org/officeDocument/2006/relationships" w:type="default" r:id="R2d36ede7c34146a2"/>
      <w:footerReference xmlns:r="http://schemas.openxmlformats.org/officeDocument/2006/relationships" w:type="default" r:id="R3e145a11643d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FEMAR AS   ·   Org.nr 890 932 002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6ede7c34146a2" /><Relationship Type="http://schemas.openxmlformats.org/officeDocument/2006/relationships/footer" Target="/word/footer1.xml" Id="R3e145a11643d4972" /></Relationships>
</file>