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a50c6cb6e4f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Q2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Q2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726bd1253f42fa"/>
      <w:footerReference xmlns:r="http://schemas.openxmlformats.org/officeDocument/2006/relationships" w:type="default" r:id="Rdb0d66b0a97746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Q2 INVEST AS   ·   Org.nr 890 739 202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Q2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26bd1253f42fa" /><Relationship Type="http://schemas.openxmlformats.org/officeDocument/2006/relationships/footer" Target="/word/footer1.xml" Id="Rdb0d66b0a9774638" /></Relationships>
</file>