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1baddfab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KRJM AS.</w:t>
      </w:r>
    </w:p>
    <w:sectPr>
      <w:headerReference xmlns:r="http://schemas.openxmlformats.org/officeDocument/2006/relationships" w:type="default" r:id="Rdcdbe6a092d64612"/>
      <w:footerReference xmlns:r="http://schemas.openxmlformats.org/officeDocument/2006/relationships" w:type="default" r:id="Rc096bae8b62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e6a092d64612" /><Relationship Type="http://schemas.openxmlformats.org/officeDocument/2006/relationships/footer" Target="/word/footer1.xml" Id="Rc096bae8b62a4d7a" /></Relationships>
</file>