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b815077f2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TOMAHAWK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TOMAHAWK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9c41403fe49c1"/>
      <w:footerReference xmlns:r="http://schemas.openxmlformats.org/officeDocument/2006/relationships" w:type="default" r:id="R762d828ce5bf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TOMAHAWK AS   ·   Org.nr 890 574 572   ·   Iduns veg 5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TOMAHAWK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9c41403fe49c1" /><Relationship Type="http://schemas.openxmlformats.org/officeDocument/2006/relationships/footer" Target="/word/footer1.xml" Id="R762d828ce5bf4d69" /></Relationships>
</file>