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bb0bab2f3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MARCHANT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MARCHANT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e81c2ee3a4dfa"/>
      <w:footerReference xmlns:r="http://schemas.openxmlformats.org/officeDocument/2006/relationships" w:type="default" r:id="Rf631fbd83473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MARCHANT INVEST AS   ·   Org.nr 890 094 082   ·   c/o Jussystemer AS, C. J. Hambros plass 5   ·   0164 OSLO   ·   Tlf. 22 46 35 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MARCHANT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e81c2ee3a4dfa" /><Relationship Type="http://schemas.openxmlformats.org/officeDocument/2006/relationships/footer" Target="/word/footer1.xml" Id="Rf631fbd834734298" /></Relationships>
</file>