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91da4063b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NEXTOR AS, org.nr 889 582 162,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95827a2353504379"/>
      <w:footerReference xmlns:r="http://schemas.openxmlformats.org/officeDocument/2006/relationships" w:type="default" r:id="R1acde16d3a1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7a2353504379" /><Relationship Type="http://schemas.openxmlformats.org/officeDocument/2006/relationships/footer" Target="/word/footer1.xml" Id="R1acde16d3a164d55" /></Relationships>
</file>