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209e2240f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CANEI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CANEI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c3db030a247f2"/>
      <w:footerReference xmlns:r="http://schemas.openxmlformats.org/officeDocument/2006/relationships" w:type="default" r:id="R0f9fe0eeb082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CANEI EIENDOM AS   ·   Org.nr 889 405 082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CANEI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c3db030a247f2" /><Relationship Type="http://schemas.openxmlformats.org/officeDocument/2006/relationships/footer" Target="/word/footer1.xml" Id="R0f9fe0eeb082455b" /></Relationships>
</file>