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9918f5e5c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BAKKEJORD INVEST AS.</w:t>
      </w:r>
    </w:p>
    <w:sectPr>
      <w:headerReference xmlns:r="http://schemas.openxmlformats.org/officeDocument/2006/relationships" w:type="default" r:id="Re98ea65f8daa4072"/>
      <w:footerReference xmlns:r="http://schemas.openxmlformats.org/officeDocument/2006/relationships" w:type="default" r:id="R8c4fac20b31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ea65f8daa4072" /><Relationship Type="http://schemas.openxmlformats.org/officeDocument/2006/relationships/footer" Target="/word/footer1.xml" Id="R8c4fac20b3194a60" /></Relationships>
</file>