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0e49ad7be4c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SIESTAS AS</w:t>
      </w:r>
    </w:p>
    <w:sectPr>
      <w:headerReference xmlns:r="http://schemas.openxmlformats.org/officeDocument/2006/relationships" w:type="default" r:id="R9d3989d0e22d4787"/>
      <w:footerReference xmlns:r="http://schemas.openxmlformats.org/officeDocument/2006/relationships" w:type="default" r:id="Rd289f535938c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989d0e22d4787" /><Relationship Type="http://schemas.openxmlformats.org/officeDocument/2006/relationships/footer" Target="/word/footer1.xml" Id="Rd289f535938c4034" /></Relationships>
</file>