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45c3f56dc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SPHERE AS.</w:t>
      </w:r>
    </w:p>
    <w:sectPr>
      <w:headerReference xmlns:r="http://schemas.openxmlformats.org/officeDocument/2006/relationships" w:type="default" r:id="R0b0b5b0384904080"/>
      <w:footerReference xmlns:r="http://schemas.openxmlformats.org/officeDocument/2006/relationships" w:type="default" r:id="Re6db965249b5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b5b0384904080" /><Relationship Type="http://schemas.openxmlformats.org/officeDocument/2006/relationships/footer" Target="/word/footer1.xml" Id="Re6db965249b54463" /></Relationships>
</file>