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b03055217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KASRIS AS.</w:t>
      </w:r>
    </w:p>
    <w:sectPr>
      <w:headerReference xmlns:r="http://schemas.openxmlformats.org/officeDocument/2006/relationships" w:type="default" r:id="R4762184b12fa44eb"/>
      <w:footerReference xmlns:r="http://schemas.openxmlformats.org/officeDocument/2006/relationships" w:type="default" r:id="R3350e9aaf83a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2184b12fa44eb" /><Relationship Type="http://schemas.openxmlformats.org/officeDocument/2006/relationships/footer" Target="/word/footer1.xml" Id="R3350e9aaf83a49a3" /></Relationships>
</file>