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8afb2770c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4def4c9fe4607"/>
      <w:footerReference xmlns:r="http://schemas.openxmlformats.org/officeDocument/2006/relationships" w:type="default" r:id="R54f7c57a17c8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ATG HOLDING AS   ·   Org.nr 889 160 632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4def4c9fe4607" /><Relationship Type="http://schemas.openxmlformats.org/officeDocument/2006/relationships/footer" Target="/word/footer1.xml" Id="R54f7c57a17c84007" /></Relationships>
</file>