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5204f1cf7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QVIPSDALEN EFTERRETNINGER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QVIPSDALEN EFTERRETNINGER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8647e70b94486"/>
      <w:footerReference xmlns:r="http://schemas.openxmlformats.org/officeDocument/2006/relationships" w:type="default" r:id="R1a569a5a9df5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8647e70b94486" /><Relationship Type="http://schemas.openxmlformats.org/officeDocument/2006/relationships/footer" Target="/word/footer1.xml" Id="R1a569a5a9df547ba" /></Relationships>
</file>