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b1558e3e8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2e3f65daf41bf"/>
      <w:footerReference xmlns:r="http://schemas.openxmlformats.org/officeDocument/2006/relationships" w:type="default" r:id="R187d77129081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WILHELMSEN HOLDING AS   ·   Org.nr 889 146 192   ·   Fjellveien 8   ·   8012 BODØ   ·   rogerw@online.no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2e3f65daf41bf" /><Relationship Type="http://schemas.openxmlformats.org/officeDocument/2006/relationships/footer" Target="/word/footer1.xml" Id="R187d771290814a48" /></Relationships>
</file>