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0eb3cf081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fa78b39f74f13"/>
      <w:footerReference xmlns:r="http://schemas.openxmlformats.org/officeDocument/2006/relationships" w:type="default" r:id="R12f9ae2747e9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MANI HOLDING AS   ·   Org.nr 889 145 382   ·   Halvdan Svartes gate 2A   ·   0268 OSLO   ·   Tlf. 22 43 03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fa78b39f74f13" /><Relationship Type="http://schemas.openxmlformats.org/officeDocument/2006/relationships/footer" Target="/word/footer1.xml" Id="R12f9ae2747e9481c" /></Relationships>
</file>