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dfff600734b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GUVI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GUVI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bd9047816c4b94"/>
      <w:footerReference xmlns:r="http://schemas.openxmlformats.org/officeDocument/2006/relationships" w:type="default" r:id="Ra5c9332f171b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bd9047816c4b94" /><Relationship Type="http://schemas.openxmlformats.org/officeDocument/2006/relationships/footer" Target="/word/footer1.xml" Id="Ra5c9332f171b44ad" /></Relationships>
</file>