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8dd0a0b30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HALVHEL HOLDING AS.</w:t>
      </w:r>
    </w:p>
    <w:sectPr>
      <w:headerReference xmlns:r="http://schemas.openxmlformats.org/officeDocument/2006/relationships" w:type="default" r:id="R52c051c90c2c4bab"/>
      <w:footerReference xmlns:r="http://schemas.openxmlformats.org/officeDocument/2006/relationships" w:type="default" r:id="R079fc780f8ce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HALVHEL HOLDING AS   ·   Org.nr 889 093 692   ·   c/o Karsten Pihl Halvorsen, Lundekroken 16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HALVHEL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051c90c2c4bab" /><Relationship Type="http://schemas.openxmlformats.org/officeDocument/2006/relationships/footer" Target="/word/footer1.xml" Id="R079fc780f8ce4ec0" /></Relationships>
</file>