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9073cdad9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OLLJO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OLLJO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9bf25ed454fd6"/>
      <w:footerReference xmlns:r="http://schemas.openxmlformats.org/officeDocument/2006/relationships" w:type="default" r:id="R880a7bedde3c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OLLJO HOLDING AS   ·   Org.nr 889 090 332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OLLJO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9bf25ed454fd6" /><Relationship Type="http://schemas.openxmlformats.org/officeDocument/2006/relationships/footer" Target="/word/footer1.xml" Id="R880a7bedde3c48de" /></Relationships>
</file>