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e2d7b5d5f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0fbbf548e43e6"/>
      <w:footerReference xmlns:r="http://schemas.openxmlformats.org/officeDocument/2006/relationships" w:type="default" r:id="R8eb27e2f11e0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 HOLDING AS   ·   Org.nr 889 088 672   ·   Kopstadveien 477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0fbbf548e43e6" /><Relationship Type="http://schemas.openxmlformats.org/officeDocument/2006/relationships/footer" Target="/word/footer1.xml" Id="R8eb27e2f11e045f1" /></Relationships>
</file>