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19a896abf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c296fbe304b95"/>
      <w:footerReference xmlns:r="http://schemas.openxmlformats.org/officeDocument/2006/relationships" w:type="default" r:id="R0b12c9e397d6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296fbe304b95" /><Relationship Type="http://schemas.openxmlformats.org/officeDocument/2006/relationships/footer" Target="/word/footer1.xml" Id="R0b12c9e397d6442f" /></Relationships>
</file>