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115e33f03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295f425bf643b1"/>
      <w:footerReference xmlns:r="http://schemas.openxmlformats.org/officeDocument/2006/relationships" w:type="default" r:id="R8a554b98b241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95f425bf643b1" /><Relationship Type="http://schemas.openxmlformats.org/officeDocument/2006/relationships/footer" Target="/word/footer1.xml" Id="R8a554b98b2414672" /></Relationships>
</file>