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2feab8d6a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HAVNEKONTORET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6273fb1a20734e1b"/>
      <w:footerReference xmlns:r="http://schemas.openxmlformats.org/officeDocument/2006/relationships" w:type="default" r:id="R37b54066f7a3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3fb1a20734e1b" /><Relationship Type="http://schemas.openxmlformats.org/officeDocument/2006/relationships/footer" Target="/word/footer1.xml" Id="R37b54066f7a34eb4" /></Relationships>
</file>