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e3ffedbfe2248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JOHN BRÅTHEN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23249bcdc0841e6"/>
      <w:footerReference xmlns:r="http://schemas.openxmlformats.org/officeDocument/2006/relationships" w:type="default" r:id="R3e60a7515c3f45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JOHN BRÅTHEN INVEST AS   ·   Org.nr 888 764 232   ·   Krogshavnveien 6   ·   3970 LANGESUND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JOHN BRÅTHEN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249bcdc0841e6" /><Relationship Type="http://schemas.openxmlformats.org/officeDocument/2006/relationships/footer" Target="/word/footer1.xml" Id="R3e60a7515c3f4568" /></Relationships>
</file>