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457c03cf0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a12ac24394e12"/>
      <w:footerReference xmlns:r="http://schemas.openxmlformats.org/officeDocument/2006/relationships" w:type="default" r:id="R0ad8d5e3a9e7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PEVI AS   ·   Org.nr 888 556 362   ·   Storgata 28   ·   9008 TROMSØ   ·   pal@takstogbyggkontroll.no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a12ac24394e12" /><Relationship Type="http://schemas.openxmlformats.org/officeDocument/2006/relationships/footer" Target="/word/footer1.xml" Id="R0ad8d5e3a9e74457" /></Relationships>
</file>