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376915822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afbe2a4f84a87"/>
      <w:footerReference xmlns:r="http://schemas.openxmlformats.org/officeDocument/2006/relationships" w:type="default" r:id="Ra7c470c0012d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 AS   ·   Org.nr 888 414 932   ·   c/o Kai Hornslien, Claus Trondsens gate 19C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afbe2a4f84a87" /><Relationship Type="http://schemas.openxmlformats.org/officeDocument/2006/relationships/footer" Target="/word/footer1.xml" Id="Ra7c470c0012d4ae2" /></Relationships>
</file>