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2ff6f48764e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FINDAL UTVIKLING AS</w:t>
      </w:r>
    </w:p>
    <w:sectPr>
      <w:headerReference xmlns:r="http://schemas.openxmlformats.org/officeDocument/2006/relationships" w:type="default" r:id="Rb48366c343684772"/>
      <w:footerReference xmlns:r="http://schemas.openxmlformats.org/officeDocument/2006/relationships" w:type="default" r:id="R36796a09b55a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366c343684772" /><Relationship Type="http://schemas.openxmlformats.org/officeDocument/2006/relationships/footer" Target="/word/footer1.xml" Id="R36796a09b55a4466" /></Relationships>
</file>