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6bc27513f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SOLVANG REVISJON AS.</w:t>
      </w:r>
    </w:p>
    <w:sectPr>
      <w:headerReference xmlns:r="http://schemas.openxmlformats.org/officeDocument/2006/relationships" w:type="default" r:id="R0e096efdef8d40bc"/>
      <w:footerReference xmlns:r="http://schemas.openxmlformats.org/officeDocument/2006/relationships" w:type="default" r:id="R8eac8dd34e17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96efdef8d40bc" /><Relationship Type="http://schemas.openxmlformats.org/officeDocument/2006/relationships/footer" Target="/word/footer1.xml" Id="R8eac8dd34e174f8d" /></Relationships>
</file>