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bdf8578b8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MÆLAND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MÆLAND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66de2cbb24938"/>
      <w:footerReference xmlns:r="http://schemas.openxmlformats.org/officeDocument/2006/relationships" w:type="default" r:id="R9b06bdafe6eb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MÆLAND RØR AS   ·   Org.nr 887 574 952   ·   Langgata 15   ·   4362 VIGRESTAD   ·   Tlf. 51 43 73 01   ·   post@malandror.no   ·   www.malandror.no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MÆLAND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66de2cbb24938" /><Relationship Type="http://schemas.openxmlformats.org/officeDocument/2006/relationships/footer" Target="/word/footer1.xml" Id="R9b06bdafe6eb444b" /></Relationships>
</file>