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ac351d1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ESQ CAPITAL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ESQ CAPITAL PARTNERS AS</w:t>
      </w:r>
    </w:p>
    <w:sectPr>
      <w:headerReference xmlns:r="http://schemas.openxmlformats.org/officeDocument/2006/relationships" w:type="default" r:id="R62781a0298924c2a"/>
      <w:footerReference xmlns:r="http://schemas.openxmlformats.org/officeDocument/2006/relationships" w:type="default" r:id="R7b54018ae0b0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ESQ CAPITAL PARTNERS AS   ·   Org.nr 887 558 132   ·   c/o Stein Erik Haavi, Festningsveien 14C   ·   1368 STABEKK   ·   sterikh@online.no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ESQ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81a0298924c2a" /><Relationship Type="http://schemas.openxmlformats.org/officeDocument/2006/relationships/footer" Target="/word/footer1.xml" Id="R7b54018ae0b04425" /></Relationships>
</file>