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434a040f849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GOSSA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GOSSA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c67200afa34bb5"/>
      <w:footerReference xmlns:r="http://schemas.openxmlformats.org/officeDocument/2006/relationships" w:type="default" r:id="Rbc1287f2aa56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c67200afa34bb5" /><Relationship Type="http://schemas.openxmlformats.org/officeDocument/2006/relationships/footer" Target="/word/footer1.xml" Id="Rbc1287f2aa5640e7" /></Relationships>
</file>