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fb008e871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HOLEN AS</w:t>
      </w:r>
    </w:p>
    <w:sectPr>
      <w:headerReference xmlns:r="http://schemas.openxmlformats.org/officeDocument/2006/relationships" w:type="default" r:id="Re4ad59ef5ac54d44"/>
      <w:footerReference xmlns:r="http://schemas.openxmlformats.org/officeDocument/2006/relationships" w:type="default" r:id="R54db06ef881e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d59ef5ac54d44" /><Relationship Type="http://schemas.openxmlformats.org/officeDocument/2006/relationships/footer" Target="/word/footer1.xml" Id="R54db06ef881e42f4" /></Relationships>
</file>