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9b302585c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FISKERISELSKAP AS, org.nr 883 804 112,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924ee1f533604d5d"/>
      <w:footerReference xmlns:r="http://schemas.openxmlformats.org/officeDocument/2006/relationships" w:type="default" r:id="R18b9b3674c16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ee1f533604d5d" /><Relationship Type="http://schemas.openxmlformats.org/officeDocument/2006/relationships/footer" Target="/word/footer1.xml" Id="R18b9b3674c164795" /></Relationships>
</file>