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fc3c50495d41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PARETO AKSJE NORGE VERDIPAPIRFOND.</w:t>
      </w:r>
    </w:p>
    <w:sectPr>
      <w:headerReference xmlns:r="http://schemas.openxmlformats.org/officeDocument/2006/relationships" w:type="default" r:id="R339c1276ce89484b"/>
      <w:footerReference xmlns:r="http://schemas.openxmlformats.org/officeDocument/2006/relationships" w:type="default" r:id="Re0a42883515043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AKSJE NORGE VERDIPAPIRFOND   ·   Org.nr 883 610 512   ·   Dronning Mauds gate 3   ·   0250 OSLO   ·   Tlf. 22 87 87 00   ·   post@paretoam.com   ·   www.paretoam.com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AKSJE NORGE VERDIPAPIRFOND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9c1276ce89484b" /><Relationship Type="http://schemas.openxmlformats.org/officeDocument/2006/relationships/footer" Target="/word/footer1.xml" Id="Re0a42883515043d3" /></Relationships>
</file>