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008ef8d6b46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JATO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JATO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980f2b6364f20"/>
      <w:footerReference xmlns:r="http://schemas.openxmlformats.org/officeDocument/2006/relationships" w:type="default" r:id="R29fad21fa512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JATO BYGG INVEST AS   ·   Org.nr 883 168 402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JATO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980f2b6364f20" /><Relationship Type="http://schemas.openxmlformats.org/officeDocument/2006/relationships/footer" Target="/word/footer1.xml" Id="R29fad21fa51241f2" /></Relationships>
</file>