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a2eefc3ea24d8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MURMESTER TERJE DYNGELAND AS</w:t>
      </w:r>
    </w:p>
    <w:sectPr>
      <w:headerReference xmlns:r="http://schemas.openxmlformats.org/officeDocument/2006/relationships" w:type="default" r:id="R99e5c1ab5a1b4b2c"/>
      <w:footerReference xmlns:r="http://schemas.openxmlformats.org/officeDocument/2006/relationships" w:type="default" r:id="Rc7b7ee77b04c4d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MURMESTER TERJE DYNGELAND AS   ·   Org.nr 882 157 482   ·   Markeveien 14   ·   5012 BERGEN   ·   Tlf. 55 10 24 91   ·   terjdy@online.no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MURMESTER TERJE DYNGELAND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e5c1ab5a1b4b2c" /><Relationship Type="http://schemas.openxmlformats.org/officeDocument/2006/relationships/footer" Target="/word/footer1.xml" Id="Rc7b7ee77b04c4d8b" /></Relationships>
</file>