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b307ad3d0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302b335c6499f"/>
      <w:footerReference xmlns:r="http://schemas.openxmlformats.org/officeDocument/2006/relationships" w:type="default" r:id="Rbfb52ce3ac0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302b335c6499f" /><Relationship Type="http://schemas.openxmlformats.org/officeDocument/2006/relationships/footer" Target="/word/footer1.xml" Id="Rbfb52ce3ac0b41eb" /></Relationships>
</file>