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0b4c9c91b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TOM CHRISTOFFERSEN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TOM CHRISTOFFERSEN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24a2218304521"/>
      <w:footerReference xmlns:r="http://schemas.openxmlformats.org/officeDocument/2006/relationships" w:type="default" r:id="R40232bdc5c2c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TOM CHRISTOFFERSEN AS   ·   Org.nr 880 292 862   ·  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TOM CHRISTOFFERSEN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24a2218304521" /><Relationship Type="http://schemas.openxmlformats.org/officeDocument/2006/relationships/footer" Target="/word/footer1.xml" Id="R40232bdc5c2c42b4" /></Relationships>
</file>