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7924f737e45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BRØGGER OG REINE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BRØGGER OG REINE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1ec8df0c374221"/>
      <w:footerReference xmlns:r="http://schemas.openxmlformats.org/officeDocument/2006/relationships" w:type="default" r:id="R51c44e24c8cf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BRØGGER OG REINE ARKITEKTUR AS   ·   Org.nr 879 953 642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BRØGGER OG REINE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ec8df0c374221" /><Relationship Type="http://schemas.openxmlformats.org/officeDocument/2006/relationships/footer" Target="/word/footer1.xml" Id="R51c44e24c8cf4029" /></Relationships>
</file>