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643262e34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677c8f98b4d64a66"/>
      <w:footerReference xmlns:r="http://schemas.openxmlformats.org/officeDocument/2006/relationships" w:type="default" r:id="R90a6c637a102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c8f98b4d64a66" /><Relationship Type="http://schemas.openxmlformats.org/officeDocument/2006/relationships/footer" Target="/word/footer1.xml" Id="R90a6c637a102497f" /></Relationships>
</file>