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31e5b6b2c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TBB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TBB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7c6c52d1894b69"/>
      <w:footerReference xmlns:r="http://schemas.openxmlformats.org/officeDocument/2006/relationships" w:type="default" r:id="Rd5828934cc22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TBB EIENDOMSDRIFT AS   ·   Org.nr 879 906 172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TBB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c6c52d1894b69" /><Relationship Type="http://schemas.openxmlformats.org/officeDocument/2006/relationships/footer" Target="/word/footer1.xml" Id="Rd5828934cc2249fa" /></Relationships>
</file>