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0dcd4e241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AGNAR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94baaec4a81418e"/>
      <w:footerReference xmlns:r="http://schemas.openxmlformats.org/officeDocument/2006/relationships" w:type="default" r:id="R405eaec0bac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aaec4a81418e" /><Relationship Type="http://schemas.openxmlformats.org/officeDocument/2006/relationships/footer" Target="/word/footer1.xml" Id="R405eaec0bac44cef" /></Relationships>
</file>