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5f47e29c549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HESSA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HESSA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31fbb64144d0e"/>
      <w:footerReference xmlns:r="http://schemas.openxmlformats.org/officeDocument/2006/relationships" w:type="default" r:id="R2eb684b12d0e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HESSA LAVPRIS AS   ·   Org.nr 879 430 682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HESSA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31fbb64144d0e" /><Relationship Type="http://schemas.openxmlformats.org/officeDocument/2006/relationships/footer" Target="/word/footer1.xml" Id="R2eb684b12d0e45e0" /></Relationships>
</file>