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550b97280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b522198e84759"/>
      <w:footerReference xmlns:r="http://schemas.openxmlformats.org/officeDocument/2006/relationships" w:type="default" r:id="Rad05e366a98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b522198e84759" /><Relationship Type="http://schemas.openxmlformats.org/officeDocument/2006/relationships/footer" Target="/word/footer1.xml" Id="Rad05e366a9814220" /></Relationships>
</file>