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3cb7737704c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OG BÆRUM DYKKERSENTER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OG BÆRUM DYKKERSENTER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43af9544704ac2"/>
      <w:footerReference xmlns:r="http://schemas.openxmlformats.org/officeDocument/2006/relationships" w:type="default" r:id="Rb009286d7a0e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OG BÆRUM DYKKERSENTER AS   ·   Org.nr 879 276 152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OG BÆRUM DYKKERSENTER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3af9544704ac2" /><Relationship Type="http://schemas.openxmlformats.org/officeDocument/2006/relationships/footer" Target="/word/footer1.xml" Id="Rb009286d7a0e40fe" /></Relationships>
</file>