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149203a7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43ab59fda408a"/>
      <w:footerReference xmlns:r="http://schemas.openxmlformats.org/officeDocument/2006/relationships" w:type="default" r:id="Rc5ae79554f67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HAVINVEST AS   ·   Org.nr 876 249 332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43ab59fda408a" /><Relationship Type="http://schemas.openxmlformats.org/officeDocument/2006/relationships/footer" Target="/word/footer1.xml" Id="Rc5ae79554f674fb2" /></Relationships>
</file>