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baed85a6b40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SKJOLDAL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SKJOLDAL AS</w:t>
      </w:r>
    </w:p>
    <w:sectPr>
      <w:headerReference xmlns:r="http://schemas.openxmlformats.org/officeDocument/2006/relationships" w:type="default" r:id="Rb303e737581b4508"/>
      <w:footerReference xmlns:r="http://schemas.openxmlformats.org/officeDocument/2006/relationships" w:type="default" r:id="R7d9aae75ad86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SKJOLDAL AS   ·   Org.nr 876 048 582   ·   Storaneset 42   ·   5260 INDRE ARNA   ·   Tlf. 55 53 99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3e737581b4508" /><Relationship Type="http://schemas.openxmlformats.org/officeDocument/2006/relationships/footer" Target="/word/footer1.xml" Id="R7d9aae75ad864317" /></Relationships>
</file>